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3.xml" ContentType="application/xml"/>
  <Override PartName="/customXml/itemProps31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44.xml" ContentType="application/xml"/>
  <Override PartName="/customXml/itemProps44.xml" ContentType="application/vnd.openxmlformats-officedocument.customXmlProperties+xml"/>
  <Override PartName="/word/footnotes.xml" ContentType="application/vnd.openxmlformats-officedocument.wordprocessingml.footnotes+xml"/>
  <Override PartName="/docMetadata/LabelInfo.xml" ContentType="application/vnd.ms-office.classificationlabel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20/02/relationships/classificationlabels" Target="docMetadata/LabelInfo.xml" Id="rId5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:rsidTr="31A15B18" w14:paraId="5772EDF4" w14:textId="77777777">
        <w:trPr>
          <w:trHeight w:val="315"/>
        </w:trPr>
        <w:tc>
          <w:tcPr>
            <w:tcW w:w="9936" w:type="dxa"/>
            <w:tcBorders>
              <w:bottom w:val="single" w:color="39A5B7" w:themeColor="accent1" w:sz="12" w:space="0"/>
            </w:tcBorders>
            <w:tcMar/>
          </w:tcPr>
          <w:p w:rsidRPr="00A428CA" w:rsidR="00545B7A" w:rsidP="31A15B18" w:rsidRDefault="00A428CA" w14:paraId="639EA027" w14:textId="1E7F0A97">
            <w:pPr>
              <w:pStyle w:val="Title"/>
              <w:rPr>
                <w:rFonts w:ascii="Times New Roman" w:hAnsi="Times New Roman" w:eastAsia="Times New Roman" w:cs="Times New Roman"/>
                <w:sz w:val="48"/>
                <w:szCs w:val="48"/>
              </w:rPr>
            </w:pPr>
            <w:r w:rsidRPr="31A15B18" w:rsidR="208DDEFB">
              <w:rPr>
                <w:rFonts w:ascii="Times New Roman" w:hAnsi="Times New Roman" w:eastAsia="Times New Roman" w:cs="Times New Roman"/>
                <w:sz w:val="48"/>
                <w:szCs w:val="48"/>
              </w:rPr>
              <w:t xml:space="preserve">Timothy </w:t>
            </w:r>
            <w:r w:rsidRPr="31A15B18" w:rsidR="208DDEFB">
              <w:rPr>
                <w:rFonts w:ascii="Times New Roman" w:hAnsi="Times New Roman" w:eastAsia="Times New Roman" w:cs="Times New Roman"/>
                <w:sz w:val="48"/>
                <w:szCs w:val="48"/>
              </w:rPr>
              <w:t>J.</w:t>
            </w:r>
            <w:r w:rsidRPr="31A15B18" w:rsidR="6F95D0AB">
              <w:rPr>
                <w:rFonts w:ascii="Times New Roman" w:hAnsi="Times New Roman" w:eastAsia="Times New Roman" w:cs="Times New Roman"/>
                <w:sz w:val="48"/>
                <w:szCs w:val="48"/>
              </w:rPr>
              <w:t xml:space="preserve"> </w:t>
            </w:r>
            <w:r w:rsidRPr="31A15B18" w:rsidR="208DDEFB">
              <w:rPr>
                <w:rFonts w:ascii="Times New Roman" w:hAnsi="Times New Roman" w:eastAsia="Times New Roman" w:cs="Times New Roman"/>
                <w:sz w:val="48"/>
                <w:szCs w:val="48"/>
              </w:rPr>
              <w:t>Mahoney</w:t>
            </w:r>
          </w:p>
        </w:tc>
      </w:tr>
    </w:tbl>
    <w:p w:rsidRPr="00A428CA" w:rsidR="00A428CA" w:rsidP="262B3C54" w:rsidRDefault="00A428CA" w14:paraId="7CA8651F" w14:textId="21317930">
      <w:pPr>
        <w:pStyle w:val="Contact"/>
        <w:rPr>
          <w:rFonts w:ascii="Times New Roman" w:hAnsi="Times New Roman" w:eastAsia="Times New Roman" w:cs="Times New Roman"/>
          <w:sz w:val="22"/>
          <w:szCs w:val="22"/>
        </w:rPr>
      </w:pPr>
      <w:r w:rsidRPr="262B3C54" w:rsidR="5F16B68A">
        <w:rPr>
          <w:rFonts w:ascii="Times New Roman" w:hAnsi="Times New Roman" w:eastAsia="Times New Roman" w:cs="Times New Roman"/>
          <w:sz w:val="22"/>
          <w:szCs w:val="22"/>
        </w:rPr>
        <w:t>South Plainfield</w:t>
      </w:r>
      <w:r w:rsidRPr="262B3C54" w:rsidR="00A428CA">
        <w:rPr>
          <w:rFonts w:ascii="Times New Roman" w:hAnsi="Times New Roman" w:eastAsia="Times New Roman" w:cs="Times New Roman"/>
          <w:sz w:val="22"/>
          <w:szCs w:val="22"/>
        </w:rPr>
        <w:t>, N</w:t>
      </w:r>
      <w:r w:rsidRPr="262B3C54" w:rsidR="282E5461">
        <w:rPr>
          <w:rFonts w:ascii="Times New Roman" w:hAnsi="Times New Roman" w:eastAsia="Times New Roman" w:cs="Times New Roman"/>
          <w:sz w:val="22"/>
          <w:szCs w:val="22"/>
        </w:rPr>
        <w:t>.J.07080</w:t>
      </w:r>
      <w:r w:rsidRPr="262B3C54" w:rsidR="00A428CA">
        <w:rPr>
          <w:rFonts w:ascii="Times New Roman" w:hAnsi="Times New Roman" w:eastAsia="Times New Roman" w:cs="Times New Roman"/>
          <w:sz w:val="22"/>
          <w:szCs w:val="22"/>
        </w:rPr>
        <w:t xml:space="preserve"> | (</w:t>
      </w:r>
      <w:r w:rsidRPr="262B3C54" w:rsidR="5CDFC2B3">
        <w:rPr>
          <w:rFonts w:ascii="Times New Roman" w:hAnsi="Times New Roman" w:eastAsia="Times New Roman" w:cs="Times New Roman"/>
          <w:sz w:val="22"/>
          <w:szCs w:val="22"/>
        </w:rPr>
        <w:t>908</w:t>
      </w:r>
      <w:r w:rsidRPr="262B3C54" w:rsidR="00A428CA">
        <w:rPr>
          <w:rFonts w:ascii="Times New Roman" w:hAnsi="Times New Roman" w:eastAsia="Times New Roman" w:cs="Times New Roman"/>
          <w:sz w:val="22"/>
          <w:szCs w:val="22"/>
        </w:rPr>
        <w:t xml:space="preserve">) </w:t>
      </w:r>
      <w:r w:rsidRPr="262B3C54" w:rsidR="369E06F6">
        <w:rPr>
          <w:rFonts w:ascii="Times New Roman" w:hAnsi="Times New Roman" w:eastAsia="Times New Roman" w:cs="Times New Roman"/>
          <w:sz w:val="22"/>
          <w:szCs w:val="22"/>
        </w:rPr>
        <w:t>397-8825</w:t>
      </w:r>
      <w:r w:rsidRPr="262B3C54" w:rsidR="00A428CA">
        <w:rPr>
          <w:rFonts w:ascii="Times New Roman" w:hAnsi="Times New Roman" w:eastAsia="Times New Roman" w:cs="Times New Roman"/>
          <w:sz w:val="22"/>
          <w:szCs w:val="22"/>
        </w:rPr>
        <w:t xml:space="preserve"> | </w:t>
      </w:r>
      <w:r w:rsidRPr="262B3C54" w:rsidR="6A07500B">
        <w:rPr>
          <w:rFonts w:ascii="Times New Roman" w:hAnsi="Times New Roman" w:eastAsia="Times New Roman" w:cs="Times New Roman"/>
          <w:sz w:val="22"/>
          <w:szCs w:val="22"/>
        </w:rPr>
        <w:t>timmahoney2000@gmail.com</w:t>
      </w:r>
      <w:r w:rsidRPr="262B3C54" w:rsidR="00A428CA">
        <w:rPr>
          <w:rFonts w:ascii="Times New Roman" w:hAnsi="Times New Roman" w:eastAsia="Times New Roman" w:cs="Times New Roman"/>
          <w:sz w:val="22"/>
          <w:szCs w:val="22"/>
        </w:rPr>
        <w:t xml:space="preserve"> | </w:t>
      </w:r>
      <w:r w:rsidRPr="262B3C54" w:rsidR="3868B5AF">
        <w:rPr>
          <w:rFonts w:ascii="Times New Roman" w:hAnsi="Times New Roman" w:eastAsia="Times New Roman" w:cs="Times New Roman"/>
          <w:sz w:val="22"/>
          <w:szCs w:val="22"/>
        </w:rPr>
        <w:t>www.timmahoney.net</w:t>
      </w:r>
    </w:p>
    <w:p w:rsidRPr="00A428CA" w:rsidR="00A428CA" w:rsidP="31A15B18" w:rsidRDefault="00A428CA" w14:paraId="633C514B" w14:textId="2231C4FC">
      <w:pPr>
        <w:pStyle w:val="Heading1"/>
        <w:rPr>
          <w:rFonts w:ascii="Times New Roman" w:hAnsi="Times New Roman" w:eastAsia="Times New Roman" w:cs="Times New Roman"/>
          <w:sz w:val="24"/>
          <w:szCs w:val="24"/>
        </w:rPr>
      </w:pPr>
      <w:r w:rsidRPr="31A15B18" w:rsidR="00A428CA">
        <w:rPr>
          <w:rFonts w:ascii="Times New Roman" w:hAnsi="Times New Roman" w:eastAsia="Times New Roman" w:cs="Times New Roman"/>
          <w:sz w:val="24"/>
          <w:szCs w:val="24"/>
        </w:rPr>
        <w:t>Prof</w:t>
      </w:r>
      <w:r w:rsidRPr="31A15B18" w:rsidR="06841B6F">
        <w:rPr>
          <w:rFonts w:ascii="Times New Roman" w:hAnsi="Times New Roman" w:eastAsia="Times New Roman" w:cs="Times New Roman"/>
          <w:sz w:val="24"/>
          <w:szCs w:val="24"/>
        </w:rPr>
        <w:t>essional Summary</w:t>
      </w:r>
    </w:p>
    <w:p w:rsidRPr="00232312" w:rsidR="00A428CA" w:rsidP="31A15B18" w:rsidRDefault="00A428CA" w14:paraId="1C078DFA" w14:textId="01C2CBA4">
      <w:pPr>
        <w:rPr>
          <w:rFonts w:ascii="Times New Roman" w:hAnsi="Times New Roman" w:eastAsia="Times New Roman" w:cs="Times New Roman"/>
        </w:rPr>
      </w:pPr>
      <w:r w:rsidRPr="262B3C54" w:rsidR="00A428CA">
        <w:rPr>
          <w:rFonts w:ascii="Times New Roman" w:hAnsi="Times New Roman" w:eastAsia="Times New Roman" w:cs="Times New Roman"/>
        </w:rPr>
        <w:t>F</w:t>
      </w:r>
      <w:r w:rsidRPr="262B3C54" w:rsidR="4F0A9829">
        <w:rPr>
          <w:rFonts w:ascii="Times New Roman" w:hAnsi="Times New Roman" w:eastAsia="Times New Roman" w:cs="Times New Roman"/>
        </w:rPr>
        <w:t xml:space="preserve">ull-Stack Developer with strong </w:t>
      </w:r>
      <w:r w:rsidRPr="262B3C54" w:rsidR="4F0A9829">
        <w:rPr>
          <w:rFonts w:ascii="Times New Roman" w:hAnsi="Times New Roman" w:eastAsia="Times New Roman" w:cs="Times New Roman"/>
        </w:rPr>
        <w:t>expertise</w:t>
      </w:r>
      <w:r w:rsidRPr="262B3C54" w:rsidR="4F0A9829">
        <w:rPr>
          <w:rFonts w:ascii="Times New Roman" w:hAnsi="Times New Roman" w:eastAsia="Times New Roman" w:cs="Times New Roman"/>
        </w:rPr>
        <w:t xml:space="preserve"> in React, Next.js, TypeScript, Tailwind CSS, and API-driven development, supported by IT field engineering experience and a B.A. in Computer Science. Builds secure, scalable, and high</w:t>
      </w:r>
      <w:r w:rsidRPr="262B3C54" w:rsidR="3AA08703">
        <w:rPr>
          <w:rFonts w:ascii="Times New Roman" w:hAnsi="Times New Roman" w:eastAsia="Times New Roman" w:cs="Times New Roman"/>
        </w:rPr>
        <w:t>-performance applications with clean</w:t>
      </w:r>
      <w:r w:rsidRPr="262B3C54" w:rsidR="44FF66C0">
        <w:rPr>
          <w:rFonts w:ascii="Times New Roman" w:hAnsi="Times New Roman" w:eastAsia="Times New Roman" w:cs="Times New Roman"/>
        </w:rPr>
        <w:t xml:space="preserve"> architectures and modern DevOps practices. </w:t>
      </w:r>
      <w:r w:rsidRPr="262B3C54" w:rsidR="0E82C520">
        <w:rPr>
          <w:rFonts w:ascii="Times New Roman" w:hAnsi="Times New Roman" w:eastAsia="Times New Roman" w:cs="Times New Roman"/>
        </w:rPr>
        <w:t xml:space="preserve"> </w:t>
      </w:r>
      <w:r w:rsidRPr="262B3C54" w:rsidR="6C01ACFF">
        <w:rPr>
          <w:rFonts w:ascii="Times New Roman" w:hAnsi="Times New Roman" w:eastAsia="Times New Roman" w:cs="Times New Roman"/>
        </w:rPr>
        <w:t xml:space="preserve">Proven </w:t>
      </w:r>
      <w:r w:rsidRPr="262B3C54" w:rsidR="6C01ACFF">
        <w:rPr>
          <w:rFonts w:ascii="Times New Roman" w:hAnsi="Times New Roman" w:eastAsia="Times New Roman" w:cs="Times New Roman"/>
        </w:rPr>
        <w:t>track record</w:t>
      </w:r>
      <w:r w:rsidRPr="262B3C54" w:rsidR="6C01ACFF">
        <w:rPr>
          <w:rFonts w:ascii="Times New Roman" w:hAnsi="Times New Roman" w:eastAsia="Times New Roman" w:cs="Times New Roman"/>
        </w:rPr>
        <w:t xml:space="preserve"> of improving deployment efficiency by 40% and increasing team velocity by 20% through Agile collaboration. Skilled at integrating REST and </w:t>
      </w:r>
      <w:r w:rsidRPr="262B3C54" w:rsidR="6C01ACFF">
        <w:rPr>
          <w:rFonts w:ascii="Times New Roman" w:hAnsi="Times New Roman" w:eastAsia="Times New Roman" w:cs="Times New Roman"/>
        </w:rPr>
        <w:t>GraphQL</w:t>
      </w:r>
      <w:r w:rsidRPr="262B3C54" w:rsidR="6C01ACFF">
        <w:rPr>
          <w:rFonts w:ascii="Times New Roman" w:hAnsi="Times New Roman" w:eastAsia="Times New Roman" w:cs="Times New Roman"/>
        </w:rPr>
        <w:t xml:space="preserve"> APIs, </w:t>
      </w:r>
      <w:r w:rsidRPr="262B3C54" w:rsidR="6C01ACFF">
        <w:rPr>
          <w:rFonts w:ascii="Times New Roman" w:hAnsi="Times New Roman" w:eastAsia="Times New Roman" w:cs="Times New Roman"/>
        </w:rPr>
        <w:t>opt</w:t>
      </w:r>
      <w:r w:rsidRPr="262B3C54" w:rsidR="5C1F5D6E">
        <w:rPr>
          <w:rFonts w:ascii="Times New Roman" w:hAnsi="Times New Roman" w:eastAsia="Times New Roman" w:cs="Times New Roman"/>
        </w:rPr>
        <w:t>imizing</w:t>
      </w:r>
      <w:r w:rsidRPr="262B3C54" w:rsidR="5C1F5D6E">
        <w:rPr>
          <w:rFonts w:ascii="Times New Roman" w:hAnsi="Times New Roman" w:eastAsia="Times New Roman" w:cs="Times New Roman"/>
        </w:rPr>
        <w:t xml:space="preserve"> performance across the stack, and delivering reliable solutions that drive business impact and client satisfaction.</w:t>
      </w:r>
    </w:p>
    <w:p w:rsidRPr="00A428CA" w:rsidR="0075155B" w:rsidP="31A15B18" w:rsidRDefault="00A428CA" w14:paraId="51301CB5" w14:textId="1DCAED5B">
      <w:pPr>
        <w:pStyle w:val="Heading1"/>
        <w:rPr>
          <w:rFonts w:ascii="Times New Roman" w:hAnsi="Times New Roman" w:eastAsia="Times New Roman" w:cs="Times New Roman"/>
          <w:sz w:val="24"/>
          <w:szCs w:val="24"/>
        </w:rPr>
      </w:pPr>
      <w:r w:rsidRPr="31A15B18" w:rsidR="00A428CA">
        <w:rPr>
          <w:rFonts w:ascii="Times New Roman" w:hAnsi="Times New Roman" w:eastAsia="Times New Roman" w:cs="Times New Roman"/>
          <w:sz w:val="24"/>
          <w:szCs w:val="24"/>
        </w:rPr>
        <w:t>Experience</w:t>
      </w:r>
    </w:p>
    <w:p w:rsidRPr="0066464D" w:rsidR="0075155B" w:rsidP="31A15B18" w:rsidRDefault="0066464D" w14:paraId="3CE07D4A" w14:textId="09EE9E81">
      <w:pPr>
        <w:pStyle w:val="Heading2"/>
        <w:rPr>
          <w:rFonts w:ascii="Times New Roman" w:hAnsi="Times New Roman" w:eastAsia="Times New Roman" w:cs="Times New Roman"/>
          <w:sz w:val="22"/>
          <w:szCs w:val="22"/>
        </w:rPr>
      </w:pPr>
      <w:r w:rsidRPr="4F04720E" w:rsidR="48203A8D">
        <w:rPr>
          <w:rFonts w:ascii="Times New Roman" w:hAnsi="Times New Roman" w:eastAsia="Times New Roman" w:cs="Times New Roman"/>
          <w:sz w:val="22"/>
          <w:szCs w:val="22"/>
        </w:rPr>
        <w:t>F</w:t>
      </w:r>
      <w:r w:rsidRPr="4F04720E" w:rsidR="697A6CB2">
        <w:rPr>
          <w:rFonts w:ascii="Times New Roman" w:hAnsi="Times New Roman" w:eastAsia="Times New Roman" w:cs="Times New Roman"/>
          <w:sz w:val="22"/>
          <w:szCs w:val="22"/>
        </w:rPr>
        <w:t>ield service engineer</w:t>
      </w:r>
      <w:r w:rsidRPr="4F04720E" w:rsidR="00A428CA">
        <w:rPr>
          <w:rFonts w:ascii="Times New Roman" w:hAnsi="Times New Roman" w:eastAsia="Times New Roman" w:cs="Times New Roman"/>
          <w:sz w:val="22"/>
          <w:szCs w:val="22"/>
        </w:rPr>
        <w:t xml:space="preserve"> | </w:t>
      </w:r>
      <w:r w:rsidRPr="4F04720E" w:rsidR="5A9E73A5">
        <w:rPr>
          <w:rFonts w:ascii="Times New Roman" w:hAnsi="Times New Roman" w:eastAsia="Times New Roman" w:cs="Times New Roman"/>
          <w:sz w:val="22"/>
          <w:szCs w:val="22"/>
        </w:rPr>
        <w:t>Unisys</w:t>
      </w:r>
      <w:r w:rsidRPr="4F04720E" w:rsidR="0066464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4F04720E" w:rsidR="00A428CA">
        <w:rPr>
          <w:rFonts w:ascii="Times New Roman" w:hAnsi="Times New Roman" w:eastAsia="Times New Roman" w:cs="Times New Roman"/>
          <w:sz w:val="22"/>
          <w:szCs w:val="22"/>
        </w:rPr>
        <w:t xml:space="preserve">| </w:t>
      </w:r>
      <w:r w:rsidRPr="4F04720E" w:rsidR="3260103B">
        <w:rPr>
          <w:rFonts w:ascii="Times New Roman" w:hAnsi="Times New Roman" w:eastAsia="Times New Roman" w:cs="Times New Roman"/>
          <w:sz w:val="22"/>
          <w:szCs w:val="22"/>
        </w:rPr>
        <w:t>remote | 2023 - Present</w:t>
      </w:r>
    </w:p>
    <w:p w:rsidRPr="00A428CA" w:rsidR="00A428CA" w:rsidP="31A15B18" w:rsidRDefault="00A428CA" w14:paraId="7BE9132D" w14:textId="00F62192">
      <w:pPr>
        <w:pStyle w:val="ListBullet"/>
        <w:rPr>
          <w:rFonts w:ascii="Times New Roman" w:hAnsi="Times New Roman" w:eastAsia="Times New Roman" w:cs="Times New Roman"/>
        </w:rPr>
      </w:pPr>
      <w:r w:rsidRPr="262B3C54" w:rsidR="505C315E">
        <w:rPr>
          <w:rFonts w:ascii="Times New Roman" w:hAnsi="Times New Roman" w:eastAsia="Times New Roman" w:cs="Times New Roman"/>
        </w:rPr>
        <w:t xml:space="preserve">Managed enterprise-level technical operations for </w:t>
      </w:r>
      <w:r w:rsidRPr="262B3C54" w:rsidR="75DE92E8">
        <w:rPr>
          <w:rFonts w:ascii="Times New Roman" w:hAnsi="Times New Roman" w:eastAsia="Times New Roman" w:cs="Times New Roman"/>
        </w:rPr>
        <w:t>laptops with</w:t>
      </w:r>
      <w:r w:rsidRPr="262B3C54" w:rsidR="505C315E">
        <w:rPr>
          <w:rFonts w:ascii="Times New Roman" w:hAnsi="Times New Roman" w:eastAsia="Times New Roman" w:cs="Times New Roman"/>
        </w:rPr>
        <w:t xml:space="preserve"> 95% SLA compliance while reducing client downtime for clients such </w:t>
      </w:r>
      <w:r w:rsidRPr="262B3C54" w:rsidR="18388720">
        <w:rPr>
          <w:rFonts w:ascii="Times New Roman" w:hAnsi="Times New Roman" w:eastAsia="Times New Roman" w:cs="Times New Roman"/>
        </w:rPr>
        <w:t>as Verizon, AT&amp;T, and SHI.</w:t>
      </w:r>
    </w:p>
    <w:p w:rsidRPr="00A428CA" w:rsidR="00A428CA" w:rsidP="31A15B18" w:rsidRDefault="00A428CA" w14:paraId="3791B0A4" w14:textId="449D2DA8">
      <w:pPr>
        <w:pStyle w:val="ListBullet"/>
        <w:rPr>
          <w:rFonts w:ascii="Times New Roman" w:hAnsi="Times New Roman" w:eastAsia="Times New Roman" w:cs="Times New Roman"/>
        </w:rPr>
      </w:pPr>
      <w:r w:rsidRPr="0AF5E55F" w:rsidR="18388720">
        <w:rPr>
          <w:rFonts w:ascii="Times New Roman" w:hAnsi="Times New Roman" w:eastAsia="Times New Roman" w:cs="Times New Roman"/>
        </w:rPr>
        <w:t xml:space="preserve">Resolved complex hardware/software challenges across </w:t>
      </w:r>
      <w:r w:rsidRPr="0AF5E55F" w:rsidR="295FFF8E">
        <w:rPr>
          <w:rFonts w:ascii="Times New Roman" w:hAnsi="Times New Roman" w:eastAsia="Times New Roman" w:cs="Times New Roman"/>
        </w:rPr>
        <w:t>distributed enterprise environments ensuring 99.9% uptime for mission-critical systems serving Fortune 500 customers, including FedEx, Phillips 66, and the EPA.</w:t>
      </w:r>
    </w:p>
    <w:p w:rsidRPr="00A428CA" w:rsidR="00A428CA" w:rsidP="31A15B18" w:rsidRDefault="00A428CA" w14:paraId="6B3250D4" w14:textId="18573D6C">
      <w:pPr>
        <w:pStyle w:val="ListBullet"/>
        <w:rPr>
          <w:rFonts w:ascii="Times New Roman" w:hAnsi="Times New Roman" w:eastAsia="Times New Roman" w:cs="Times New Roman"/>
        </w:rPr>
      </w:pPr>
      <w:r w:rsidRPr="0AF5E55F" w:rsidR="27125E39">
        <w:rPr>
          <w:rFonts w:ascii="Times New Roman" w:hAnsi="Times New Roman" w:eastAsia="Times New Roman" w:cs="Times New Roman"/>
        </w:rPr>
        <w:t>Led technical training programs for new team memb</w:t>
      </w:r>
      <w:r w:rsidRPr="0AF5E55F" w:rsidR="3D00266A">
        <w:rPr>
          <w:rFonts w:ascii="Times New Roman" w:hAnsi="Times New Roman" w:eastAsia="Times New Roman" w:cs="Times New Roman"/>
        </w:rPr>
        <w:t>ers on troubleshooting protocols, modern web development tools, and client communication, accelerating onboarding efficiency</w:t>
      </w:r>
      <w:r w:rsidRPr="0AF5E55F" w:rsidR="72824009">
        <w:rPr>
          <w:rFonts w:ascii="Times New Roman" w:hAnsi="Times New Roman" w:eastAsia="Times New Roman" w:cs="Times New Roman"/>
        </w:rPr>
        <w:t xml:space="preserve"> by 30% </w:t>
      </w:r>
      <w:r w:rsidRPr="0AF5E55F" w:rsidR="2D9CEB70">
        <w:rPr>
          <w:rFonts w:ascii="Times New Roman" w:hAnsi="Times New Roman" w:eastAsia="Times New Roman" w:cs="Times New Roman"/>
        </w:rPr>
        <w:t>and improving team knowledge retention.</w:t>
      </w:r>
    </w:p>
    <w:p w:rsidRPr="00A428CA" w:rsidR="006270A9" w:rsidP="31A15B18" w:rsidRDefault="00A428CA" w14:paraId="52FA5C87" w14:textId="380E0E56">
      <w:pPr>
        <w:pStyle w:val="ListBullet"/>
        <w:rPr>
          <w:rFonts w:ascii="Times New Roman" w:hAnsi="Times New Roman" w:eastAsia="Times New Roman" w:cs="Times New Roman"/>
        </w:rPr>
      </w:pPr>
      <w:r w:rsidRPr="262B3C54" w:rsidR="45031AB8">
        <w:rPr>
          <w:rFonts w:ascii="Times New Roman" w:hAnsi="Times New Roman" w:eastAsia="Times New Roman" w:cs="Times New Roman"/>
        </w:rPr>
        <w:t xml:space="preserve">Collaborated with engineering and development teams to analyze recurring issues, integrate scalable web solutions, and implement preventative strategies, </w:t>
      </w:r>
      <w:bookmarkStart w:name="_Int_KkmfaVoi" w:id="1339842490"/>
      <w:r w:rsidRPr="262B3C54" w:rsidR="45031AB8">
        <w:rPr>
          <w:rFonts w:ascii="Times New Roman" w:hAnsi="Times New Roman" w:eastAsia="Times New Roman" w:cs="Times New Roman"/>
        </w:rPr>
        <w:t>reducing</w:t>
      </w:r>
      <w:bookmarkEnd w:id="1339842490"/>
      <w:r w:rsidRPr="262B3C54" w:rsidR="45031AB8">
        <w:rPr>
          <w:rFonts w:ascii="Times New Roman" w:hAnsi="Times New Roman" w:eastAsia="Times New Roman" w:cs="Times New Roman"/>
        </w:rPr>
        <w:t xml:space="preserve"> repeat service tickets by 15%</w:t>
      </w:r>
      <w:r w:rsidRPr="262B3C54" w:rsidR="43B1A88A">
        <w:rPr>
          <w:rFonts w:ascii="Times New Roman" w:hAnsi="Times New Roman" w:eastAsia="Times New Roman" w:cs="Times New Roman"/>
        </w:rPr>
        <w:t>, and</w:t>
      </w:r>
      <w:r w:rsidRPr="262B3C54" w:rsidR="45031AB8">
        <w:rPr>
          <w:rFonts w:ascii="Times New Roman" w:hAnsi="Times New Roman" w:eastAsia="Times New Roman" w:cs="Times New Roman"/>
        </w:rPr>
        <w:t xml:space="preserve"> </w:t>
      </w:r>
      <w:bookmarkStart w:name="_Int_JablaDTN" w:id="860158467"/>
      <w:r w:rsidRPr="262B3C54" w:rsidR="45031AB8">
        <w:rPr>
          <w:rFonts w:ascii="Times New Roman" w:hAnsi="Times New Roman" w:eastAsia="Times New Roman" w:cs="Times New Roman"/>
        </w:rPr>
        <w:t>enhancing</w:t>
      </w:r>
      <w:bookmarkEnd w:id="860158467"/>
      <w:r w:rsidRPr="262B3C54" w:rsidR="45031AB8">
        <w:rPr>
          <w:rFonts w:ascii="Times New Roman" w:hAnsi="Times New Roman" w:eastAsia="Times New Roman" w:cs="Times New Roman"/>
        </w:rPr>
        <w:t xml:space="preserve"> overall system reliability.</w:t>
      </w:r>
    </w:p>
    <w:p w:rsidR="4EC084C8" w:rsidP="4F04720E" w:rsidRDefault="4EC084C8" w14:paraId="118390C2" w14:textId="0BF23B6C">
      <w:pPr>
        <w:pStyle w:val="Heading2"/>
        <w:keepNext w:val="1"/>
        <w:keepLines w:val="1"/>
        <w:spacing w:before="60" w:after="4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1"/>
          <w:noProof w:val="0"/>
          <w:color w:val="262626" w:themeColor="text2" w:themeTint="FF" w:themeShade="80"/>
          <w:sz w:val="22"/>
          <w:szCs w:val="22"/>
          <w:lang w:val="en-US"/>
        </w:rPr>
      </w:pPr>
      <w:r w:rsidRPr="4F04720E" w:rsidR="4EC084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1"/>
          <w:noProof w:val="0"/>
          <w:color w:val="262626" w:themeColor="text2" w:themeTint="FF" w:themeShade="80"/>
          <w:sz w:val="22"/>
          <w:szCs w:val="22"/>
          <w:lang w:val="en-US"/>
        </w:rPr>
        <w:t>Help desk technician | Hopewell VALLEY schools | Pennington, NJ | 2019 - 2021</w:t>
      </w:r>
    </w:p>
    <w:p w:rsidR="4EC084C8" w:rsidP="262B3C54" w:rsidRDefault="4EC084C8" w14:paraId="6F5A415E" w14:textId="03D552D9">
      <w:pPr>
        <w:pStyle w:val="ListBullet"/>
        <w:spacing w:line="28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2B3C54" w:rsidR="4EC084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Executed high-volume technical operations managing 30+ daily support tickets across </w:t>
      </w:r>
      <w:r w:rsidRPr="262B3C54" w:rsidR="0D9C86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2,000</w:t>
      </w:r>
      <w:r w:rsidRPr="262B3C54" w:rsidR="4EC084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+ user environment, sustaining 95% first-contact resolution rate while supporting Windows 11, macOS, and Chromebook ecosystems.</w:t>
      </w:r>
    </w:p>
    <w:p w:rsidR="4EC084C8" w:rsidP="0AF5E55F" w:rsidRDefault="4EC084C8" w14:paraId="7F8D3F90" w14:textId="59636615">
      <w:pPr>
        <w:pStyle w:val="ListBullet"/>
        <w:spacing w:line="28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62B3C54" w:rsidR="4EC084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Architected large-scale technology infrastructure deployments</w:t>
      </w:r>
      <w:r w:rsidRPr="262B3C54" w:rsidR="6A3FFEC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including 500+ workstations, enterprise av systems, VoIP telecommunications, and network-integrated printing solutions. </w:t>
      </w:r>
    </w:p>
    <w:p w:rsidRPr="00A428CA" w:rsidR="00445342" w:rsidP="31A15B18" w:rsidRDefault="00A428CA" w14:paraId="69BC7BDC" w14:textId="0EE07A59">
      <w:pPr>
        <w:pStyle w:val="Heading1"/>
        <w:rPr>
          <w:rFonts w:ascii="Times New Roman" w:hAnsi="Times New Roman" w:eastAsia="Times New Roman" w:cs="Times New Roman"/>
          <w:sz w:val="24"/>
          <w:szCs w:val="24"/>
        </w:rPr>
      </w:pPr>
      <w:r w:rsidRPr="31A15B18" w:rsidR="00A428CA">
        <w:rPr>
          <w:rFonts w:ascii="Times New Roman" w:hAnsi="Times New Roman" w:eastAsia="Times New Roman" w:cs="Times New Roman"/>
          <w:sz w:val="24"/>
          <w:szCs w:val="24"/>
        </w:rPr>
        <w:t>Education</w:t>
      </w:r>
    </w:p>
    <w:p w:rsidRPr="0066464D" w:rsidR="006270A9" w:rsidP="31A15B18" w:rsidRDefault="0066464D" w14:paraId="20D95295" w14:textId="21B7E408">
      <w:pPr>
        <w:pStyle w:val="Heading2"/>
        <w:rPr>
          <w:rFonts w:ascii="Times New Roman" w:hAnsi="Times New Roman" w:eastAsia="Times New Roman" w:cs="Times New Roman"/>
          <w:sz w:val="22"/>
          <w:szCs w:val="22"/>
        </w:rPr>
      </w:pPr>
      <w:r w:rsidRPr="31A15B18" w:rsidR="0066464D">
        <w:rPr>
          <w:rFonts w:ascii="Times New Roman" w:hAnsi="Times New Roman" w:eastAsia="Times New Roman" w:cs="Times New Roman"/>
          <w:sz w:val="22"/>
          <w:szCs w:val="22"/>
        </w:rPr>
        <w:t>B</w:t>
      </w:r>
      <w:r w:rsidRPr="31A15B18" w:rsidR="004F1E3E">
        <w:rPr>
          <w:rFonts w:ascii="Times New Roman" w:hAnsi="Times New Roman" w:eastAsia="Times New Roman" w:cs="Times New Roman"/>
          <w:sz w:val="22"/>
          <w:szCs w:val="22"/>
        </w:rPr>
        <w:t>.</w:t>
      </w:r>
      <w:r w:rsidRPr="31A15B18" w:rsidR="577DF6FE">
        <w:rPr>
          <w:rFonts w:ascii="Times New Roman" w:hAnsi="Times New Roman" w:eastAsia="Times New Roman" w:cs="Times New Roman"/>
          <w:sz w:val="22"/>
          <w:szCs w:val="22"/>
        </w:rPr>
        <w:t>a</w:t>
      </w:r>
      <w:r w:rsidRPr="31A15B18" w:rsidR="004F1E3E">
        <w:rPr>
          <w:rFonts w:ascii="Times New Roman" w:hAnsi="Times New Roman" w:eastAsia="Times New Roman" w:cs="Times New Roman"/>
          <w:sz w:val="22"/>
          <w:szCs w:val="22"/>
        </w:rPr>
        <w:t>.</w:t>
      </w:r>
      <w:r w:rsidRPr="31A15B18" w:rsidR="0066464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1A15B18" w:rsidR="00A428CA">
        <w:rPr>
          <w:rFonts w:ascii="Times New Roman" w:hAnsi="Times New Roman" w:eastAsia="Times New Roman" w:cs="Times New Roman"/>
          <w:sz w:val="22"/>
          <w:szCs w:val="22"/>
        </w:rPr>
        <w:t xml:space="preserve">in </w:t>
      </w:r>
      <w:r w:rsidRPr="31A15B18" w:rsidR="42D797A6">
        <w:rPr>
          <w:rFonts w:ascii="Times New Roman" w:hAnsi="Times New Roman" w:eastAsia="Times New Roman" w:cs="Times New Roman"/>
          <w:sz w:val="22"/>
          <w:szCs w:val="22"/>
        </w:rPr>
        <w:t>computer science</w:t>
      </w:r>
      <w:r w:rsidRPr="31A15B18" w:rsidR="0066464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1A15B18" w:rsidR="00A428CA">
        <w:rPr>
          <w:rFonts w:ascii="Times New Roman" w:hAnsi="Times New Roman" w:eastAsia="Times New Roman" w:cs="Times New Roman"/>
          <w:sz w:val="22"/>
          <w:szCs w:val="22"/>
        </w:rPr>
        <w:t xml:space="preserve">| </w:t>
      </w:r>
      <w:r w:rsidRPr="31A15B18" w:rsidR="5705A104">
        <w:rPr>
          <w:rFonts w:ascii="Times New Roman" w:hAnsi="Times New Roman" w:eastAsia="Times New Roman" w:cs="Times New Roman"/>
          <w:sz w:val="22"/>
          <w:szCs w:val="22"/>
        </w:rPr>
        <w:t>June</w:t>
      </w:r>
      <w:r w:rsidRPr="31A15B18" w:rsidR="0066464D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1A15B18" w:rsidR="1B859DE1">
        <w:rPr>
          <w:rFonts w:ascii="Times New Roman" w:hAnsi="Times New Roman" w:eastAsia="Times New Roman" w:cs="Times New Roman"/>
          <w:sz w:val="22"/>
          <w:szCs w:val="22"/>
        </w:rPr>
        <w:t>2025</w:t>
      </w:r>
      <w:r w:rsidRPr="31A15B18" w:rsidR="00A428C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1A15B18" w:rsidR="00A428CA">
        <w:rPr>
          <w:rFonts w:ascii="Times New Roman" w:hAnsi="Times New Roman" w:eastAsia="Times New Roman" w:cs="Times New Roman"/>
          <w:sz w:val="22"/>
          <w:szCs w:val="22"/>
        </w:rPr>
        <w:t xml:space="preserve">| </w:t>
      </w:r>
      <w:r w:rsidRPr="31A15B18" w:rsidR="3745977B">
        <w:rPr>
          <w:rFonts w:ascii="Times New Roman" w:hAnsi="Times New Roman" w:eastAsia="Times New Roman" w:cs="Times New Roman"/>
          <w:sz w:val="22"/>
          <w:szCs w:val="22"/>
        </w:rPr>
        <w:t xml:space="preserve">Thomas </w:t>
      </w:r>
      <w:r w:rsidRPr="31A15B18" w:rsidR="7DEAE225">
        <w:rPr>
          <w:rFonts w:ascii="Times New Roman" w:hAnsi="Times New Roman" w:eastAsia="Times New Roman" w:cs="Times New Roman"/>
          <w:sz w:val="22"/>
          <w:szCs w:val="22"/>
        </w:rPr>
        <w:t>Edison state</w:t>
      </w:r>
      <w:r w:rsidRPr="31A15B18" w:rsidR="3745977B">
        <w:rPr>
          <w:rFonts w:ascii="Times New Roman" w:hAnsi="Times New Roman" w:eastAsia="Times New Roman" w:cs="Times New Roman"/>
          <w:sz w:val="22"/>
          <w:szCs w:val="22"/>
        </w:rPr>
        <w:t xml:space="preserve"> university</w:t>
      </w:r>
      <w:r w:rsidRPr="31A15B18" w:rsidR="00A428CA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31A15B18" w:rsidR="0D953C44">
        <w:rPr>
          <w:rFonts w:ascii="Times New Roman" w:hAnsi="Times New Roman" w:eastAsia="Times New Roman" w:cs="Times New Roman"/>
          <w:sz w:val="22"/>
          <w:szCs w:val="22"/>
        </w:rPr>
        <w:t xml:space="preserve">Trenton, </w:t>
      </w:r>
      <w:r w:rsidRPr="31A15B18" w:rsidR="7B2826FD">
        <w:rPr>
          <w:rFonts w:ascii="Times New Roman" w:hAnsi="Times New Roman" w:eastAsia="Times New Roman" w:cs="Times New Roman"/>
          <w:sz w:val="22"/>
          <w:szCs w:val="22"/>
        </w:rPr>
        <w:t>NJ</w:t>
      </w:r>
      <w:r w:rsidRPr="31A15B18" w:rsidR="49DFB79B">
        <w:rPr>
          <w:rFonts w:ascii="Times New Roman" w:hAnsi="Times New Roman" w:eastAsia="Times New Roman" w:cs="Times New Roman"/>
          <w:sz w:val="22"/>
          <w:szCs w:val="22"/>
        </w:rPr>
        <w:t xml:space="preserve"> 3.5 </w:t>
      </w:r>
      <w:r w:rsidRPr="31A15B18" w:rsidR="49DFB79B">
        <w:rPr>
          <w:rFonts w:ascii="Times New Roman" w:hAnsi="Times New Roman" w:eastAsia="Times New Roman" w:cs="Times New Roman"/>
          <w:sz w:val="22"/>
          <w:szCs w:val="22"/>
        </w:rPr>
        <w:t>gpa</w:t>
      </w:r>
    </w:p>
    <w:p w:rsidR="006270A9" w:rsidP="31A15B18" w:rsidRDefault="00A428CA" w14:paraId="4C41D739" w14:textId="1853F7BF">
      <w:pPr>
        <w:pStyle w:val="Heading1"/>
        <w:rPr>
          <w:rFonts w:ascii="Times New Roman" w:hAnsi="Times New Roman" w:eastAsia="Times New Roman" w:cs="Times New Roman"/>
          <w:sz w:val="24"/>
          <w:szCs w:val="24"/>
        </w:rPr>
      </w:pPr>
      <w:r w:rsidRPr="31A15B18" w:rsidR="49A29EC7">
        <w:rPr>
          <w:rFonts w:ascii="Times New Roman" w:hAnsi="Times New Roman" w:eastAsia="Times New Roman" w:cs="Times New Roman"/>
          <w:sz w:val="24"/>
          <w:szCs w:val="24"/>
        </w:rPr>
        <w:t xml:space="preserve">Technical </w:t>
      </w:r>
      <w:r w:rsidRPr="31A15B18" w:rsidR="00A428CA">
        <w:rPr>
          <w:rFonts w:ascii="Times New Roman" w:hAnsi="Times New Roman" w:eastAsia="Times New Roman" w:cs="Times New Roman"/>
          <w:sz w:val="24"/>
          <w:szCs w:val="24"/>
        </w:rPr>
        <w:t xml:space="preserve">Skills </w:t>
      </w:r>
    </w:p>
    <w:tbl>
      <w:tblPr>
        <w:tblW w:w="99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9360"/>
        <w:gridCol w:w="576"/>
      </w:tblGrid>
      <w:tr w:rsidRPr="00A428CA" w:rsidR="00545B7A" w:rsidTr="31A15B18" w14:paraId="091CDD5B" w14:textId="77777777">
        <w:tc>
          <w:tcPr>
            <w:tcW w:w="9360" w:type="dxa"/>
            <w:tcMar/>
          </w:tcPr>
          <w:p w:rsidRPr="00A428CA" w:rsidR="00A428CA" w:rsidP="31A15B18" w:rsidRDefault="00A428CA" w14:paraId="01624A52" w14:textId="12B52AAD">
            <w:pPr>
              <w:pStyle w:val="ListBullet"/>
              <w:rPr>
                <w:rFonts w:ascii="Times New Roman" w:hAnsi="Times New Roman" w:eastAsia="Times New Roman" w:cs="Times New Roman"/>
              </w:rPr>
            </w:pPr>
            <w:r w:rsidRPr="31A15B18" w:rsidR="0E40727B">
              <w:rPr>
                <w:rFonts w:ascii="Times New Roman" w:hAnsi="Times New Roman" w:eastAsia="Times New Roman" w:cs="Times New Roman"/>
              </w:rPr>
              <w:t>Frontend: React, Next.js, Tailwind CSS, Vite, HTML5, Java</w:t>
            </w:r>
            <w:r w:rsidRPr="31A15B18" w:rsidR="526F4FC0">
              <w:rPr>
                <w:rFonts w:ascii="Times New Roman" w:hAnsi="Times New Roman" w:eastAsia="Times New Roman" w:cs="Times New Roman"/>
              </w:rPr>
              <w:t>S</w:t>
            </w:r>
            <w:r w:rsidRPr="31A15B18" w:rsidR="0E40727B">
              <w:rPr>
                <w:rFonts w:ascii="Times New Roman" w:hAnsi="Times New Roman" w:eastAsia="Times New Roman" w:cs="Times New Roman"/>
              </w:rPr>
              <w:t>cript</w:t>
            </w:r>
            <w:r w:rsidRPr="31A15B18" w:rsidR="700846B5">
              <w:rPr>
                <w:rFonts w:ascii="Times New Roman" w:hAnsi="Times New Roman" w:eastAsia="Times New Roman" w:cs="Times New Roman"/>
              </w:rPr>
              <w:t xml:space="preserve"> </w:t>
            </w:r>
            <w:r w:rsidRPr="31A15B18" w:rsidR="0E40727B">
              <w:rPr>
                <w:rFonts w:ascii="Times New Roman" w:hAnsi="Times New Roman" w:eastAsia="Times New Roman" w:cs="Times New Roman"/>
              </w:rPr>
              <w:t>(ES6+), Type</w:t>
            </w:r>
            <w:r w:rsidRPr="31A15B18" w:rsidR="7BD02641">
              <w:rPr>
                <w:rFonts w:ascii="Times New Roman" w:hAnsi="Times New Roman" w:eastAsia="Times New Roman" w:cs="Times New Roman"/>
              </w:rPr>
              <w:t>Script</w:t>
            </w:r>
          </w:p>
          <w:p w:rsidRPr="00A428CA" w:rsidR="00A428CA" w:rsidP="31A15B18" w:rsidRDefault="00A428CA" w14:paraId="32C9E0B1" w14:textId="183E1ED8">
            <w:pPr>
              <w:pStyle w:val="ListBullet"/>
              <w:rPr>
                <w:rFonts w:ascii="Times New Roman" w:hAnsi="Times New Roman" w:eastAsia="Times New Roman" w:cs="Times New Roman"/>
              </w:rPr>
            </w:pPr>
            <w:r w:rsidRPr="31A15B18" w:rsidR="63E1CA7B">
              <w:rPr>
                <w:rFonts w:ascii="Times New Roman" w:hAnsi="Times New Roman" w:eastAsia="Times New Roman" w:cs="Times New Roman"/>
              </w:rPr>
              <w:t>Backend: Node.js, MySQL, MongoDB, REST APIs</w:t>
            </w:r>
          </w:p>
          <w:p w:rsidRPr="00A428CA" w:rsidR="00545B7A" w:rsidP="31A15B18" w:rsidRDefault="00A428CA" w14:paraId="3D53EAD6" w14:textId="20BDDA6C">
            <w:pPr>
              <w:pStyle w:val="ListBullet"/>
              <w:rPr>
                <w:rFonts w:ascii="Times New Roman" w:hAnsi="Times New Roman" w:eastAsia="Times New Roman" w:cs="Times New Roman"/>
              </w:rPr>
            </w:pPr>
            <w:r w:rsidRPr="31A15B18" w:rsidR="63E1CA7B">
              <w:rPr>
                <w:rFonts w:ascii="Times New Roman" w:hAnsi="Times New Roman" w:eastAsia="Times New Roman" w:cs="Times New Roman"/>
              </w:rPr>
              <w:t>Tools &amp; Workflow: Git, GitHub, Postman, VS Code, Agile/Scrum, CI/CD (</w:t>
            </w:r>
            <w:r w:rsidRPr="31A15B18" w:rsidR="63E1CA7B">
              <w:rPr>
                <w:rFonts w:ascii="Times New Roman" w:hAnsi="Times New Roman" w:eastAsia="Times New Roman" w:cs="Times New Roman"/>
              </w:rPr>
              <w:t>Vercel</w:t>
            </w:r>
            <w:r w:rsidRPr="31A15B18" w:rsidR="63E1CA7B">
              <w:rPr>
                <w:rFonts w:ascii="Times New Roman" w:hAnsi="Times New Roman" w:eastAsia="Times New Roman" w:cs="Times New Roman"/>
              </w:rPr>
              <w:t>, Netlify)</w:t>
            </w:r>
          </w:p>
        </w:tc>
        <w:tc>
          <w:tcPr>
            <w:tcW w:w="576" w:type="dxa"/>
            <w:tcMar/>
          </w:tcPr>
          <w:p w:rsidRPr="00A428CA" w:rsidR="00545B7A" w:rsidP="31A15B18" w:rsidRDefault="00A428CA" w14:paraId="1129BBF8" w14:textId="6B5BEDA7">
            <w:pPr>
              <w:pStyle w:val="ListBullet"/>
              <w:numPr>
                <w:ilvl w:val="0"/>
                <w:numId w:val="0"/>
              </w:numPr>
              <w:ind w:left="0"/>
              <w:rPr>
                <w:rFonts w:ascii="Times New Roman" w:hAnsi="Times New Roman" w:eastAsia="Times New Roman" w:cs="Times New Roman"/>
              </w:rPr>
            </w:pPr>
          </w:p>
        </w:tc>
      </w:tr>
    </w:tbl>
    <w:sectPr w:rsidRPr="001B29CF" w:rsidR="001B29CF" w:rsidSect="00716774">
      <w:footerReference w:type="default" r:id="rId11"/>
      <w:type w:val="continuous"/>
      <w:pgSz w:w="12240" w:h="15840" w:orient="portrait"/>
      <w:pgMar w:top="1008" w:right="1152" w:bottom="864" w:left="1152" w:header="288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endnote w:type="separator" w:id="-1">
    <w:p w:rsidR="00E20234" w:rsidRDefault="00E20234" w14:paraId="29A65625" w14:textId="77777777">
      <w:pPr>
        <w:spacing w:after="0"/>
      </w:pPr>
      <w:r>
        <w:separator/>
      </w:r>
    </w:p>
  </w:endnote>
  <w:endnote w:type="continuationSeparator" w:id="0">
    <w:p w:rsidR="00E20234" w:rsidRDefault="00E20234" w14:paraId="56351A5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p w:rsidR="006270A9" w:rsidRDefault="009D5933" w14:paraId="3AA0ED8F" w14:textId="7777777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16du wp14 w16sdtfl">
  <w:footnote w:type="separator" w:id="-1">
    <w:p w:rsidR="00E20234" w:rsidRDefault="00E20234" w14:paraId="3D11C7F3" w14:textId="77777777">
      <w:pPr>
        <w:spacing w:after="0"/>
      </w:pPr>
      <w:r>
        <w:separator/>
      </w:r>
    </w:p>
  </w:footnote>
  <w:footnote w:type="continuationSeparator" w:id="0">
    <w:p w:rsidR="00E20234" w:rsidRDefault="00E20234" w14:paraId="556E5769" w14:textId="77777777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LgH333wptRZvaX" int2:id="r5iRyAJq">
      <int2:state int2:type="spell" int2:value="Rejected"/>
    </int2:textHash>
    <int2:textHash int2:hashCode="9CgvffefNYBAvB" int2:id="bcQfYGau">
      <int2:state int2:type="spell" int2:value="Rejected"/>
    </int2:textHash>
    <int2:textHash int2:hashCode="DCsj7Zufg0oeWY" int2:id="2EbU7LMa">
      <int2:state int2:type="spell" int2:value="Rejected"/>
    </int2:textHash>
    <int2:textHash int2:hashCode="WH9OKUYtmPbTqA" int2:id="zeUXEVlA">
      <int2:state int2:type="spell" int2:value="Rejected"/>
    </int2:textHash>
    <int2:bookmark int2:bookmarkName="_Int_JablaDTN" int2:invalidationBookmarkName="" int2:hashCode="ZxEfidbw7Wslto" int2:id="VPaSmRF0">
      <int2:state int2:type="gram" int2:value="Rejected"/>
    </int2:bookmark>
    <int2:bookmark int2:bookmarkName="_Int_KkmfaVoi" int2:invalidationBookmarkName="" int2:hashCode="ruAI7Jc1o9WYev" int2:id="u5VMoBMS">
      <int2:state int2:type="gram" int2:value="Rejected"/>
    </int2:bookmark>
    <int2:bookmark int2:bookmarkName="_Int_Wukk1zX5" int2:invalidationBookmarkName="" int2:hashCode="qzzMjboqDPehzk" int2:id="mk0T8IL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1">
    <w:nsid w:val="1a74d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576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9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1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3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ea1a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ebcc7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60680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d2f20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3d8a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c0a43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ambria" w:hAnsi="Cambri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499f7d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·"/>
      <w:lvlJc w:val="left"/>
      <w:pPr>
        <w:ind w:left="216" w:hanging="216"/>
      </w:pPr>
      <w:rPr>
        <w:rFonts w:hint="default" w:ascii="Cambria" w:hAnsi="Cambri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8AEE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hint="default" w:ascii="Cambria" w:hAnsi="Cambria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hint="default" w:ascii="Wingdings" w:hAnsi="Wingdings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hint="default" w:ascii="Wingdings" w:hAnsi="Wingdings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hint="default" w:ascii="Wingdings" w:hAnsi="Wingdings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hint="default" w:ascii="Wingdings" w:hAnsi="Wingdings"/>
      </w:r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35">
    <w:abstractNumId w:val="31"/>
  </w:num>
  <w:num w:numId="34">
    <w:abstractNumId w:val="30"/>
  </w:num>
  <w:num w:numId="33">
    <w:abstractNumId w:val="29"/>
  </w:num>
  <w:num w:numId="32">
    <w:abstractNumId w:val="28"/>
  </w:num>
  <w:num w:numId="31">
    <w:abstractNumId w:val="27"/>
  </w:num>
  <w:num w:numId="30">
    <w:abstractNumId w:val="26"/>
  </w:num>
  <w:num w:numId="29">
    <w:abstractNumId w:val="25"/>
  </w:num>
  <w:num w:numId="28">
    <w:abstractNumId w:val="24"/>
  </w:num>
  <w:num w:numId="1" w16cid:durableId="913390499">
    <w:abstractNumId w:val="9"/>
  </w:num>
  <w:num w:numId="2" w16cid:durableId="812210101">
    <w:abstractNumId w:val="9"/>
    <w:lvlOverride w:ilvl="0">
      <w:startOverride w:val="1"/>
    </w:lvlOverride>
  </w:num>
  <w:num w:numId="3" w16cid:durableId="1805735900">
    <w:abstractNumId w:val="9"/>
    <w:lvlOverride w:ilvl="0">
      <w:startOverride w:val="1"/>
    </w:lvlOverride>
  </w:num>
  <w:num w:numId="4" w16cid:durableId="105392052">
    <w:abstractNumId w:val="9"/>
    <w:lvlOverride w:ilvl="0">
      <w:startOverride w:val="1"/>
    </w:lvlOverride>
  </w:num>
  <w:num w:numId="5" w16cid:durableId="216549161">
    <w:abstractNumId w:val="8"/>
  </w:num>
  <w:num w:numId="6" w16cid:durableId="1386099266">
    <w:abstractNumId w:val="7"/>
  </w:num>
  <w:num w:numId="7" w16cid:durableId="1078291303">
    <w:abstractNumId w:val="6"/>
  </w:num>
  <w:num w:numId="8" w16cid:durableId="65494002">
    <w:abstractNumId w:val="5"/>
  </w:num>
  <w:num w:numId="9" w16cid:durableId="1703894474">
    <w:abstractNumId w:val="4"/>
  </w:num>
  <w:num w:numId="10" w16cid:durableId="1278416062">
    <w:abstractNumId w:val="3"/>
  </w:num>
  <w:num w:numId="11" w16cid:durableId="2020959132">
    <w:abstractNumId w:val="2"/>
  </w:num>
  <w:num w:numId="12" w16cid:durableId="1170828592">
    <w:abstractNumId w:val="1"/>
  </w:num>
  <w:num w:numId="13" w16cid:durableId="1300185266">
    <w:abstractNumId w:val="0"/>
  </w:num>
  <w:num w:numId="14" w16cid:durableId="523715709">
    <w:abstractNumId w:val="15"/>
  </w:num>
  <w:num w:numId="15" w16cid:durableId="1323194480">
    <w:abstractNumId w:val="18"/>
  </w:num>
  <w:num w:numId="16" w16cid:durableId="1537156541">
    <w:abstractNumId w:val="13"/>
  </w:num>
  <w:num w:numId="17" w16cid:durableId="471366301">
    <w:abstractNumId w:val="17"/>
  </w:num>
  <w:num w:numId="18" w16cid:durableId="90509762">
    <w:abstractNumId w:val="10"/>
  </w:num>
  <w:num w:numId="19" w16cid:durableId="257639540">
    <w:abstractNumId w:val="23"/>
  </w:num>
  <w:num w:numId="20" w16cid:durableId="1499887979">
    <w:abstractNumId w:val="19"/>
  </w:num>
  <w:num w:numId="21" w16cid:durableId="238290248">
    <w:abstractNumId w:val="11"/>
  </w:num>
  <w:num w:numId="22" w16cid:durableId="1432437245">
    <w:abstractNumId w:val="16"/>
  </w:num>
  <w:num w:numId="23" w16cid:durableId="1062867802">
    <w:abstractNumId w:val="22"/>
  </w:num>
  <w:num w:numId="24" w16cid:durableId="263683987">
    <w:abstractNumId w:val="12"/>
  </w:num>
  <w:num w:numId="25" w16cid:durableId="507523982">
    <w:abstractNumId w:val="14"/>
  </w:num>
  <w:num w:numId="26" w16cid:durableId="580019779">
    <w:abstractNumId w:val="21"/>
  </w:num>
  <w:num w:numId="27" w16cid:durableId="6420834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xmlns:w16sdtfl="http://schemas.microsoft.com/office/word/2024/wordml/sdtformatlock" mc:Ignorable="w14 w15 w16se w16cid w16 w16cex w16sdtdh w16du wp14 w16sdtfl">
  <w:zoom w:percent="140"/>
  <w:activeWritingStyle w:lang="en-US" w:vendorID="64" w:dllVersion="0" w:nlCheck="1" w:checkStyle="0" w:appName="MSWord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CA"/>
    <w:rsid w:val="0001582B"/>
    <w:rsid w:val="0007149E"/>
    <w:rsid w:val="00082E6D"/>
    <w:rsid w:val="000925EB"/>
    <w:rsid w:val="000A4F59"/>
    <w:rsid w:val="000B3CCE"/>
    <w:rsid w:val="000F6F53"/>
    <w:rsid w:val="00137193"/>
    <w:rsid w:val="00141A4C"/>
    <w:rsid w:val="001B29CF"/>
    <w:rsid w:val="001C17AE"/>
    <w:rsid w:val="00232312"/>
    <w:rsid w:val="00252883"/>
    <w:rsid w:val="002764F4"/>
    <w:rsid w:val="0028220F"/>
    <w:rsid w:val="0029269F"/>
    <w:rsid w:val="002D77E3"/>
    <w:rsid w:val="002E4EC7"/>
    <w:rsid w:val="00345883"/>
    <w:rsid w:val="00356C14"/>
    <w:rsid w:val="00360C19"/>
    <w:rsid w:val="003953F1"/>
    <w:rsid w:val="003B7FA6"/>
    <w:rsid w:val="003D1BF3"/>
    <w:rsid w:val="004154CC"/>
    <w:rsid w:val="00445342"/>
    <w:rsid w:val="00460E93"/>
    <w:rsid w:val="004E1AEF"/>
    <w:rsid w:val="004F1E3E"/>
    <w:rsid w:val="00544927"/>
    <w:rsid w:val="00545B7A"/>
    <w:rsid w:val="00557E35"/>
    <w:rsid w:val="00584EB7"/>
    <w:rsid w:val="00585484"/>
    <w:rsid w:val="005970A6"/>
    <w:rsid w:val="005C4F47"/>
    <w:rsid w:val="00617B26"/>
    <w:rsid w:val="006270A9"/>
    <w:rsid w:val="0066464D"/>
    <w:rsid w:val="00675956"/>
    <w:rsid w:val="00676587"/>
    <w:rsid w:val="00681034"/>
    <w:rsid w:val="006A3364"/>
    <w:rsid w:val="006F7A9E"/>
    <w:rsid w:val="00705944"/>
    <w:rsid w:val="00706247"/>
    <w:rsid w:val="00716774"/>
    <w:rsid w:val="00741202"/>
    <w:rsid w:val="0075155B"/>
    <w:rsid w:val="00767EA9"/>
    <w:rsid w:val="00787CAF"/>
    <w:rsid w:val="007F0B08"/>
    <w:rsid w:val="00816216"/>
    <w:rsid w:val="00834D92"/>
    <w:rsid w:val="00875F10"/>
    <w:rsid w:val="0087734B"/>
    <w:rsid w:val="008B7C29"/>
    <w:rsid w:val="008D3658"/>
    <w:rsid w:val="00952354"/>
    <w:rsid w:val="00985DCF"/>
    <w:rsid w:val="00986CA0"/>
    <w:rsid w:val="009B7B39"/>
    <w:rsid w:val="009C4DED"/>
    <w:rsid w:val="009D5933"/>
    <w:rsid w:val="009F2555"/>
    <w:rsid w:val="00A35217"/>
    <w:rsid w:val="00A428CA"/>
    <w:rsid w:val="00A931C4"/>
    <w:rsid w:val="00AC3453"/>
    <w:rsid w:val="00AD06DC"/>
    <w:rsid w:val="00B12051"/>
    <w:rsid w:val="00B46905"/>
    <w:rsid w:val="00B773D9"/>
    <w:rsid w:val="00B9624E"/>
    <w:rsid w:val="00BD0932"/>
    <w:rsid w:val="00BD768D"/>
    <w:rsid w:val="00C100B2"/>
    <w:rsid w:val="00C61F8E"/>
    <w:rsid w:val="00D66BAB"/>
    <w:rsid w:val="00D7548E"/>
    <w:rsid w:val="00DA614C"/>
    <w:rsid w:val="00DC36F0"/>
    <w:rsid w:val="00E161AB"/>
    <w:rsid w:val="00E20234"/>
    <w:rsid w:val="00E255D4"/>
    <w:rsid w:val="00E27DFA"/>
    <w:rsid w:val="00E35D29"/>
    <w:rsid w:val="00E63BB6"/>
    <w:rsid w:val="00E83E4B"/>
    <w:rsid w:val="00EC3D9F"/>
    <w:rsid w:val="00ED2268"/>
    <w:rsid w:val="00EE42A8"/>
    <w:rsid w:val="00F0156A"/>
    <w:rsid w:val="00F31B40"/>
    <w:rsid w:val="00F52D1C"/>
    <w:rsid w:val="00F86AA5"/>
    <w:rsid w:val="00FB3617"/>
    <w:rsid w:val="00FC6A47"/>
    <w:rsid w:val="00FC6CDF"/>
    <w:rsid w:val="01F59A17"/>
    <w:rsid w:val="01FE6DC2"/>
    <w:rsid w:val="04E74523"/>
    <w:rsid w:val="06841B6F"/>
    <w:rsid w:val="086F7924"/>
    <w:rsid w:val="08BEA7F5"/>
    <w:rsid w:val="094B1069"/>
    <w:rsid w:val="0AF5E55F"/>
    <w:rsid w:val="0C1B7480"/>
    <w:rsid w:val="0C3C64B6"/>
    <w:rsid w:val="0CC4DAB2"/>
    <w:rsid w:val="0D953C44"/>
    <w:rsid w:val="0D9C868F"/>
    <w:rsid w:val="0E31C35B"/>
    <w:rsid w:val="0E40727B"/>
    <w:rsid w:val="0E82C520"/>
    <w:rsid w:val="0E8EF002"/>
    <w:rsid w:val="0F024D77"/>
    <w:rsid w:val="0FA7D3D4"/>
    <w:rsid w:val="11BAAD9F"/>
    <w:rsid w:val="14814BD4"/>
    <w:rsid w:val="151A114B"/>
    <w:rsid w:val="15EBF9D1"/>
    <w:rsid w:val="18388720"/>
    <w:rsid w:val="183B77F5"/>
    <w:rsid w:val="18B08CE0"/>
    <w:rsid w:val="194B7890"/>
    <w:rsid w:val="1A172237"/>
    <w:rsid w:val="1B859DE1"/>
    <w:rsid w:val="1C20F067"/>
    <w:rsid w:val="1C66D994"/>
    <w:rsid w:val="1D47514F"/>
    <w:rsid w:val="1DD32A31"/>
    <w:rsid w:val="1E2FD078"/>
    <w:rsid w:val="1E6DE233"/>
    <w:rsid w:val="1ED2A1CA"/>
    <w:rsid w:val="1ED86B62"/>
    <w:rsid w:val="1FDF0740"/>
    <w:rsid w:val="20235609"/>
    <w:rsid w:val="2077633A"/>
    <w:rsid w:val="208DDEFB"/>
    <w:rsid w:val="21DBB2DE"/>
    <w:rsid w:val="2490AB27"/>
    <w:rsid w:val="262B3C54"/>
    <w:rsid w:val="27125E39"/>
    <w:rsid w:val="2714EA71"/>
    <w:rsid w:val="2796C6CC"/>
    <w:rsid w:val="279C9CB4"/>
    <w:rsid w:val="282E5461"/>
    <w:rsid w:val="2906C101"/>
    <w:rsid w:val="295FFF8E"/>
    <w:rsid w:val="2B2CF37E"/>
    <w:rsid w:val="2BA16521"/>
    <w:rsid w:val="2BD3D6B8"/>
    <w:rsid w:val="2C1B7554"/>
    <w:rsid w:val="2D344541"/>
    <w:rsid w:val="2D9CEB70"/>
    <w:rsid w:val="2DD8A250"/>
    <w:rsid w:val="2F8CAB72"/>
    <w:rsid w:val="2F92EED6"/>
    <w:rsid w:val="31A15B18"/>
    <w:rsid w:val="3260103B"/>
    <w:rsid w:val="32B26328"/>
    <w:rsid w:val="32FC6105"/>
    <w:rsid w:val="33017F13"/>
    <w:rsid w:val="3331B55B"/>
    <w:rsid w:val="338BE19C"/>
    <w:rsid w:val="3423A696"/>
    <w:rsid w:val="3478D985"/>
    <w:rsid w:val="34839076"/>
    <w:rsid w:val="36166A99"/>
    <w:rsid w:val="363809D7"/>
    <w:rsid w:val="369E06F6"/>
    <w:rsid w:val="36B6864E"/>
    <w:rsid w:val="36F1397C"/>
    <w:rsid w:val="3745977B"/>
    <w:rsid w:val="37EFCF83"/>
    <w:rsid w:val="3868B5AF"/>
    <w:rsid w:val="38947672"/>
    <w:rsid w:val="390BCC44"/>
    <w:rsid w:val="39CC0DE6"/>
    <w:rsid w:val="3AA08703"/>
    <w:rsid w:val="3AF3C601"/>
    <w:rsid w:val="3B08B9AB"/>
    <w:rsid w:val="3BEC12E9"/>
    <w:rsid w:val="3C807202"/>
    <w:rsid w:val="3CDFD217"/>
    <w:rsid w:val="3D00266A"/>
    <w:rsid w:val="3F0CEDF6"/>
    <w:rsid w:val="4006854A"/>
    <w:rsid w:val="4065EB4F"/>
    <w:rsid w:val="41F743DC"/>
    <w:rsid w:val="42088A0C"/>
    <w:rsid w:val="424866B3"/>
    <w:rsid w:val="42D797A6"/>
    <w:rsid w:val="42FBAF21"/>
    <w:rsid w:val="4369F645"/>
    <w:rsid w:val="43B1A88A"/>
    <w:rsid w:val="44FF66C0"/>
    <w:rsid w:val="45031AB8"/>
    <w:rsid w:val="45476308"/>
    <w:rsid w:val="46588780"/>
    <w:rsid w:val="47A5745D"/>
    <w:rsid w:val="47F151D9"/>
    <w:rsid w:val="4819C8FD"/>
    <w:rsid w:val="48203A8D"/>
    <w:rsid w:val="483D5665"/>
    <w:rsid w:val="49A29EC7"/>
    <w:rsid w:val="49DFB79B"/>
    <w:rsid w:val="4CA69B8A"/>
    <w:rsid w:val="4CE3C765"/>
    <w:rsid w:val="4CE88177"/>
    <w:rsid w:val="4EB13E5C"/>
    <w:rsid w:val="4EC084C8"/>
    <w:rsid w:val="4F04720E"/>
    <w:rsid w:val="4F0A9829"/>
    <w:rsid w:val="4F4F5846"/>
    <w:rsid w:val="4F694F9B"/>
    <w:rsid w:val="4F83E6D5"/>
    <w:rsid w:val="505C315E"/>
    <w:rsid w:val="508C6FE1"/>
    <w:rsid w:val="50D760E3"/>
    <w:rsid w:val="51D8C2AE"/>
    <w:rsid w:val="526F4FC0"/>
    <w:rsid w:val="52BDC1C0"/>
    <w:rsid w:val="5429F6D4"/>
    <w:rsid w:val="543510B0"/>
    <w:rsid w:val="5494C002"/>
    <w:rsid w:val="54DCB0A1"/>
    <w:rsid w:val="54E7C794"/>
    <w:rsid w:val="55F18478"/>
    <w:rsid w:val="56A94CAE"/>
    <w:rsid w:val="5705A104"/>
    <w:rsid w:val="5714C1D7"/>
    <w:rsid w:val="577DF6FE"/>
    <w:rsid w:val="57F5C1BD"/>
    <w:rsid w:val="591AB05E"/>
    <w:rsid w:val="59746BFB"/>
    <w:rsid w:val="59FF4860"/>
    <w:rsid w:val="5A049672"/>
    <w:rsid w:val="5A3319FD"/>
    <w:rsid w:val="5A7EA415"/>
    <w:rsid w:val="5A9E73A5"/>
    <w:rsid w:val="5AFF9043"/>
    <w:rsid w:val="5B1B0828"/>
    <w:rsid w:val="5C1F5D6E"/>
    <w:rsid w:val="5CDFC2B3"/>
    <w:rsid w:val="5D151CB6"/>
    <w:rsid w:val="5F16B68A"/>
    <w:rsid w:val="603F7067"/>
    <w:rsid w:val="60A12251"/>
    <w:rsid w:val="60D89AE8"/>
    <w:rsid w:val="60F09DA4"/>
    <w:rsid w:val="6105F161"/>
    <w:rsid w:val="612574AB"/>
    <w:rsid w:val="62E05F4A"/>
    <w:rsid w:val="63E1CA7B"/>
    <w:rsid w:val="6486257A"/>
    <w:rsid w:val="64E00610"/>
    <w:rsid w:val="65219350"/>
    <w:rsid w:val="65229AEA"/>
    <w:rsid w:val="658F3BD8"/>
    <w:rsid w:val="66AD1B7A"/>
    <w:rsid w:val="66C2471B"/>
    <w:rsid w:val="67601134"/>
    <w:rsid w:val="6761E671"/>
    <w:rsid w:val="68A2C57E"/>
    <w:rsid w:val="68D78A79"/>
    <w:rsid w:val="697A6CB2"/>
    <w:rsid w:val="6A07500B"/>
    <w:rsid w:val="6A1235C9"/>
    <w:rsid w:val="6A2F84DF"/>
    <w:rsid w:val="6A3FFEC3"/>
    <w:rsid w:val="6AD2A67D"/>
    <w:rsid w:val="6B8027A8"/>
    <w:rsid w:val="6B887A4B"/>
    <w:rsid w:val="6C01ACFF"/>
    <w:rsid w:val="6C3F3B55"/>
    <w:rsid w:val="6CC384A3"/>
    <w:rsid w:val="6CFD5A94"/>
    <w:rsid w:val="6D1DDA61"/>
    <w:rsid w:val="6DBA4D17"/>
    <w:rsid w:val="6DC1E9B6"/>
    <w:rsid w:val="6E11CE69"/>
    <w:rsid w:val="6E8B1F70"/>
    <w:rsid w:val="6E8EC444"/>
    <w:rsid w:val="6F6B6506"/>
    <w:rsid w:val="6F947C4B"/>
    <w:rsid w:val="6F95D0AB"/>
    <w:rsid w:val="6FE20128"/>
    <w:rsid w:val="700846B5"/>
    <w:rsid w:val="7021BA22"/>
    <w:rsid w:val="711377F1"/>
    <w:rsid w:val="7136605B"/>
    <w:rsid w:val="71D40572"/>
    <w:rsid w:val="71F4C844"/>
    <w:rsid w:val="72824009"/>
    <w:rsid w:val="72E8503F"/>
    <w:rsid w:val="7409D662"/>
    <w:rsid w:val="75DE92E8"/>
    <w:rsid w:val="7693B88C"/>
    <w:rsid w:val="77417A5A"/>
    <w:rsid w:val="7769D543"/>
    <w:rsid w:val="77B9662C"/>
    <w:rsid w:val="78052F98"/>
    <w:rsid w:val="7B2826FD"/>
    <w:rsid w:val="7BD02641"/>
    <w:rsid w:val="7C32D721"/>
    <w:rsid w:val="7CC0C13D"/>
    <w:rsid w:val="7D248E79"/>
    <w:rsid w:val="7DEAE225"/>
    <w:rsid w:val="7E383D30"/>
    <w:rsid w:val="7E6964DD"/>
    <w:rsid w:val="7E853FCD"/>
    <w:rsid w:val="7EA087C6"/>
    <w:rsid w:val="7F4A3D0C"/>
    <w:rsid w:val="7F5B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E026C"/>
  <w15:chartTrackingRefBased/>
  <w15:docId w15:val="{EF2640C7-95D8-474B-BAE5-690AD594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16du wp14 w16sdtfl">
  <w:docDefaults>
    <w:rPrDefault>
      <w:rPr>
        <w:rFonts w:asciiTheme="minorHAnsi" w:hAnsiTheme="minorHAnsi" w:eastAsiaTheme="minorEastAsia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uiPriority="2" w:semiHidden="1" w:unhideWhenUsed="1" w:qFormat="1"/>
    <w:lsdException w:name="Signature" w:uiPriority="2" w:semiHidden="1" w:unhideWhenUsed="1" w:qFormat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uiPriority="2" w:semiHidden="1" w:unhideWhenUsed="1" w:qFormat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hAnsiTheme="majorHAnsi" w:eastAsiaTheme="majorEastAsia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hAnsiTheme="majorHAnsi" w:eastAsiaTheme="majorEastAsia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hAnsiTheme="majorHAnsi" w:eastAsiaTheme="majorEastAsia" w:cstheme="majorBidi"/>
      <w:color w:val="2A7B88" w:themeColor="accent1" w:themeShade="BF"/>
      <w:kern w:val="28"/>
      <w:sz w:val="56"/>
    </w:rPr>
  </w:style>
  <w:style w:type="character" w:styleId="TitleChar" w:customStyle="1">
    <w:name w:val="Title Char"/>
    <w:basedOn w:val="DefaultParagraphFont"/>
    <w:link w:val="Title"/>
    <w:uiPriority w:val="1"/>
    <w:rsid w:val="00545B7A"/>
    <w:rPr>
      <w:rFonts w:asciiTheme="majorHAnsi" w:hAnsiTheme="majorHAnsi" w:eastAsiaTheme="majorEastAsia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styleId="Heading1Char" w:customStyle="1">
    <w:name w:val="Heading 1 Char"/>
    <w:basedOn w:val="DefaultParagraphFont"/>
    <w:link w:val="Heading1"/>
    <w:uiPriority w:val="9"/>
    <w:rsid w:val="001B29CF"/>
    <w:rPr>
      <w:rFonts w:asciiTheme="majorHAnsi" w:hAnsiTheme="majorHAnsi" w:eastAsiaTheme="majorEastAsia" w:cstheme="majorBidi"/>
      <w:b/>
      <w:color w:val="2A7B88" w:themeColor="accent1" w:themeShade="BF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B29CF"/>
    <w:rPr>
      <w:rFonts w:asciiTheme="majorHAnsi" w:hAnsiTheme="majorHAnsi" w:eastAsiaTheme="majorEastAsia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color="2A7B88" w:themeColor="accent1" w:themeShade="BF" w:sz="4" w:space="10"/>
        <w:bottom w:val="single" w:color="2A7B88" w:themeColor="accent1" w:themeShade="BF" w:sz="4" w:space="10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color="39A5B7" w:themeColor="accent1" w:sz="2" w:space="10"/>
        <w:left w:val="single" w:color="39A5B7" w:themeColor="accent1" w:sz="2" w:space="10"/>
        <w:bottom w:val="single" w:color="39A5B7" w:themeColor="accent1" w:sz="2" w:space="10"/>
        <w:right w:val="single" w:color="39A5B7" w:themeColor="accent1" w:sz="2" w:space="10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220F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220F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styleId="Contact" w:customStyle="1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ntactChar" w:customStyle="1">
    <w:name w:val="Contact Char"/>
    <w:basedOn w:val="DefaultParagraphFont"/>
    <w:link w:val="Contact"/>
    <w:uiPriority w:val="99"/>
    <w:rsid w:val="00986CA0"/>
    <w:rPr>
      <w:sz w:val="20"/>
    </w:rPr>
  </w:style>
  <w:style w:type="paragraph" w:styleId="ListParagraph">
    <w:uiPriority w:val="34"/>
    <w:name w:val="List Paragraph"/>
    <w:basedOn w:val="Normal"/>
    <w:qFormat/>
    <w:rsid w:val="4F04720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1.xml" Id="rId13" /><Relationship Type="http://schemas.openxmlformats.org/officeDocument/2006/relationships/customXml" Target="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tyles" Target="styles.xml" Id="rId6" /><Relationship Type="http://schemas.openxmlformats.org/officeDocument/2006/relationships/footer" Target="footer1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/customXml/item44.xml" Id="rId4" /><Relationship Type="http://schemas.openxmlformats.org/officeDocument/2006/relationships/footnotes" Target="footnotes.xml" Id="rId9" /><Relationship Type="http://schemas.microsoft.com/office/2020/10/relationships/intelligence" Target="intelligence2.xml" Id="Ra2716cf260a9480d" /></Relationships>
</file>

<file path=word/theme/theme11.xml><?xml version="1.0" encoding="utf-8"?>
<a:theme xmlns:a="http://schemas.openxmlformats.org/drawingml/2006/main" xmlns:thm15="http://schemas.microsoft.com/office/thememl/2012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4.xml.rels>&#65279;<?xml version="1.0" encoding="utf-8"?><Relationships xmlns="http://schemas.openxmlformats.org/package/2006/relationships"><Relationship Type="http://schemas.openxmlformats.org/officeDocument/2006/relationships/customXmlProps" Target="/customXml/itemProps44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4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3.xml><?xml version="1.0" encoding="utf-8"?>
<ds:datastoreItem xmlns:ds="http://schemas.openxmlformats.org/officeDocument/2006/customXml" ds:itemID="{204E295B-0C82-4E18-9B2C-12F2E12A7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2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31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4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TM78592472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keywords/>
  <dcterms:created xsi:type="dcterms:W3CDTF">2025-08-22T01:53:41.7515134Z</dcterms:created>
  <dcterms:modified xsi:type="dcterms:W3CDTF">2025-11-13T23:48:55.5918089Z</dcterms:modified>
  <version/>
  <dc:creator>Finn Mahoney</dc:creator>
  <lastModifiedBy>Finn Mahoney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